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2828" w14:textId="77777777" w:rsidR="00D471B0" w:rsidRDefault="00D471B0">
      <w:pPr>
        <w:pStyle w:val="a7"/>
        <w:spacing w:after="100" w:line="368" w:lineRule="atLeast"/>
        <w:jc w:val="center"/>
        <w:rPr>
          <w:rFonts w:ascii="方正小标宋简体" w:eastAsia="方正小标宋简体" w:hAnsi="Calibri" w:cs="宋体"/>
          <w:bCs/>
          <w:color w:val="000000" w:themeColor="text1"/>
          <w:kern w:val="2"/>
          <w:sz w:val="44"/>
          <w:szCs w:val="44"/>
        </w:rPr>
      </w:pPr>
      <w:bookmarkStart w:id="0" w:name="_Hlk117670787"/>
      <w:r>
        <w:rPr>
          <w:rFonts w:ascii="方正小标宋简体" w:eastAsia="方正小标宋简体" w:hAnsi="Calibri" w:cs="宋体" w:hint="eastAsia"/>
          <w:bCs/>
          <w:color w:val="000000" w:themeColor="text1"/>
          <w:sz w:val="44"/>
          <w:szCs w:val="44"/>
        </w:rPr>
        <w:t>华南农业大学</w:t>
      </w:r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sz w:val="44"/>
          <w:szCs w:val="44"/>
        </w:rPr>
        <w:t>2022年</w:t>
      </w:r>
      <w:bookmarkStart w:id="1" w:name="_Hlk117668023"/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sz w:val="44"/>
          <w:szCs w:val="44"/>
        </w:rPr>
        <w:t>“</w:t>
      </w:r>
      <w:bookmarkStart w:id="2" w:name="_Hlk117668439"/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sz w:val="44"/>
          <w:szCs w:val="44"/>
        </w:rPr>
        <w:t>新时代十年的</w:t>
      </w:r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伟大成就</w:t>
      </w:r>
      <w:bookmarkEnd w:id="2"/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”主题</w:t>
      </w:r>
      <w:r w:rsidR="00D862A0"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社会实践展示活动</w:t>
      </w:r>
      <w:bookmarkEnd w:id="1"/>
      <w:r w:rsidR="00576C49"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之</w:t>
      </w:r>
      <w:bookmarkEnd w:id="0"/>
    </w:p>
    <w:p w14:paraId="6ED8A1FC" w14:textId="06863A63" w:rsidR="00D81CAD" w:rsidRPr="00D471B0" w:rsidRDefault="00576C49">
      <w:pPr>
        <w:pStyle w:val="a7"/>
        <w:spacing w:after="100" w:line="368" w:lineRule="atLeast"/>
        <w:jc w:val="center"/>
        <w:rPr>
          <w:rFonts w:ascii="方正小标宋简体" w:eastAsia="方正小标宋简体" w:hAnsi="Calibri" w:cs="宋体"/>
          <w:bCs/>
          <w:color w:val="000000" w:themeColor="text1"/>
          <w:kern w:val="2"/>
          <w:sz w:val="44"/>
          <w:szCs w:val="44"/>
        </w:rPr>
      </w:pPr>
      <w:r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艺术创作</w:t>
      </w:r>
      <w:r w:rsidR="00B2305C"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大赛</w:t>
      </w:r>
      <w:r w:rsidRPr="00D471B0">
        <w:rPr>
          <w:rFonts w:ascii="方正小标宋简体" w:eastAsia="方正小标宋简体" w:hAnsi="Calibri" w:cs="宋体" w:hint="eastAsia"/>
          <w:bCs/>
          <w:color w:val="000000" w:themeColor="text1"/>
          <w:kern w:val="2"/>
          <w:sz w:val="44"/>
          <w:szCs w:val="44"/>
        </w:rPr>
        <w:t>活动方案</w:t>
      </w:r>
    </w:p>
    <w:p w14:paraId="07CB2687" w14:textId="77777777" w:rsidR="00D81CAD" w:rsidRPr="00B2305C" w:rsidRDefault="00576C49" w:rsidP="00B2305C">
      <w:pPr>
        <w:pStyle w:val="a7"/>
        <w:widowControl/>
        <w:numPr>
          <w:ilvl w:val="0"/>
          <w:numId w:val="1"/>
        </w:numPr>
        <w:shd w:val="clear" w:color="auto" w:fill="FFFFFF"/>
        <w:spacing w:beforeAutospacing="0" w:afterAutospacing="0" w:line="368" w:lineRule="atLeast"/>
        <w:ind w:firstLineChars="200" w:firstLine="643"/>
        <w:rPr>
          <w:rStyle w:val="a8"/>
          <w:rFonts w:ascii="仿宋" w:eastAsia="仿宋" w:hAnsi="仿宋" w:cs="仿宋"/>
          <w:bCs/>
          <w:color w:val="000000" w:themeColor="text1"/>
          <w:sz w:val="32"/>
          <w:szCs w:val="32"/>
          <w:shd w:val="clear" w:color="auto" w:fill="FFFFFF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活动主题</w:t>
      </w:r>
    </w:p>
    <w:p w14:paraId="1791C4C3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8" w:lineRule="atLeast"/>
        <w:ind w:firstLineChars="200" w:firstLine="640"/>
        <w:rPr>
          <w:rStyle w:val="a8"/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新时代十年的伟大成就</w:t>
      </w:r>
    </w:p>
    <w:p w14:paraId="4E363DC3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8" w:lineRule="atLeas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二、参与对象</w:t>
      </w:r>
    </w:p>
    <w:p w14:paraId="11EC4247" w14:textId="43D36426" w:rsidR="00D81CAD" w:rsidRPr="00B2305C" w:rsidRDefault="00E173F1" w:rsidP="00B2305C">
      <w:pPr>
        <w:pStyle w:val="a7"/>
        <w:widowControl/>
        <w:shd w:val="clear" w:color="auto" w:fill="FFFFFF"/>
        <w:spacing w:beforeAutospacing="0" w:afterAutospacing="0" w:line="368" w:lineRule="atLeast"/>
        <w:ind w:firstLineChars="200" w:firstLine="640"/>
        <w:rPr>
          <w:rStyle w:val="a8"/>
          <w:rFonts w:ascii="仿宋" w:eastAsia="仿宋" w:hAnsi="仿宋" w:cs="仿宋"/>
          <w:bCs/>
          <w:color w:val="000000" w:themeColor="text1"/>
          <w:sz w:val="32"/>
          <w:szCs w:val="32"/>
          <w:shd w:val="clear" w:color="auto" w:fill="FFFFFF"/>
        </w:rPr>
      </w:pPr>
      <w:r w:rsidRPr="00B2305C">
        <w:rPr>
          <w:rStyle w:val="a8"/>
          <w:rFonts w:ascii="仿宋" w:eastAsia="仿宋" w:hAnsi="仿宋" w:cs="仿宋" w:hint="eastAsia"/>
          <w:b w:val="0"/>
          <w:color w:val="000000" w:themeColor="text1"/>
          <w:sz w:val="32"/>
          <w:szCs w:val="32"/>
          <w:shd w:val="clear" w:color="auto" w:fill="FFFFFF"/>
        </w:rPr>
        <w:t>我校全日制本科生和研究生</w:t>
      </w:r>
    </w:p>
    <w:p w14:paraId="2FB74881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8" w:lineRule="atLeast"/>
        <w:ind w:firstLineChars="200" w:firstLine="643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三、举办单位</w:t>
      </w:r>
    </w:p>
    <w:p w14:paraId="256544DF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8" w:lineRule="atLeast"/>
        <w:ind w:firstLineChars="200" w:firstLine="640"/>
        <w:rPr>
          <w:rFonts w:ascii="Helvetica" w:eastAsia="宋体" w:hAnsi="Helvetica" w:cs="Helvetica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主办单位：共青团华南农业大学委员会</w:t>
      </w:r>
    </w:p>
    <w:p w14:paraId="390FE7D8" w14:textId="29BC471F" w:rsidR="00D81CAD" w:rsidRPr="00B2305C" w:rsidRDefault="00BC13F5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承办单位：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共青团</w:t>
      </w:r>
      <w:r w:rsidR="00A06B92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华南农业大学</w:t>
      </w:r>
      <w:r w:rsidR="00576C49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林学与风景园林学院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委员会</w:t>
      </w:r>
    </w:p>
    <w:p w14:paraId="124DFCDC" w14:textId="77777777" w:rsidR="00D81CAD" w:rsidRPr="00B2305C" w:rsidRDefault="00576C49" w:rsidP="00B2305C">
      <w:pPr>
        <w:pStyle w:val="a7"/>
        <w:widowControl/>
        <w:numPr>
          <w:ilvl w:val="0"/>
          <w:numId w:val="2"/>
        </w:numPr>
        <w:shd w:val="clear" w:color="auto" w:fill="FFFFFF"/>
        <w:spacing w:beforeAutospacing="0" w:afterAutospacing="0" w:line="360" w:lineRule="auto"/>
        <w:ind w:firstLineChars="200" w:firstLine="643"/>
        <w:rPr>
          <w:rStyle w:val="a8"/>
          <w:rFonts w:ascii="仿宋" w:eastAsia="仿宋" w:hAnsi="仿宋" w:cs="仿宋"/>
          <w:bCs/>
          <w:color w:val="000000" w:themeColor="text1"/>
          <w:sz w:val="32"/>
          <w:szCs w:val="32"/>
          <w:shd w:val="clear" w:color="auto" w:fill="FFFFFF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活动内容</w:t>
      </w:r>
    </w:p>
    <w:p w14:paraId="54EA49D4" w14:textId="448F22AC" w:rsidR="00D81CAD" w:rsidRPr="00B2305C" w:rsidRDefault="00A06B92" w:rsidP="00B2305C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（一）参赛形式</w:t>
      </w:r>
    </w:p>
    <w:p w14:paraId="0A30261E" w14:textId="5FB2845A" w:rsidR="00E173F1" w:rsidRPr="00B2305C" w:rsidRDefault="00E173F1" w:rsidP="00B2305C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参赛个人/团队请于1</w:t>
      </w:r>
      <w:r w:rsidRPr="00B2305C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1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月</w:t>
      </w:r>
      <w:r w:rsidRPr="00B2305C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13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日</w:t>
      </w:r>
      <w:r w:rsidR="00954FAE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18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:00前将</w:t>
      </w:r>
      <w:r w:rsidRPr="00B2305C">
        <w:rPr>
          <w:rFonts w:ascii="仿宋" w:eastAsia="仿宋" w:hAnsi="仿宋" w:cs="Arial" w:hint="eastAsia"/>
          <w:b/>
          <w:bCs/>
          <w:color w:val="000000" w:themeColor="text1"/>
          <w:kern w:val="0"/>
          <w:sz w:val="32"/>
          <w:szCs w:val="32"/>
          <w:shd w:val="clear" w:color="auto" w:fill="FFFFFF"/>
        </w:rPr>
        <w:t>《作品简介表》《作品信息汇总表》（见对应系列附件）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与作品一同打包发送到邮箱linxueshijian@foxmail.com，邮件命名为“作者姓名/团队名+2022年</w:t>
      </w:r>
      <w:r w:rsidR="00D862A0" w:rsidRPr="00B2305C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“新时代十年的伟大成就”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活动之</w:t>
      </w:r>
      <w:r w:rsidRPr="00B2305C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艺术创作比赛</w:t>
      </w: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作品”。</w:t>
      </w:r>
    </w:p>
    <w:p w14:paraId="37641B10" w14:textId="173D5E46" w:rsidR="00D81CAD" w:rsidRPr="00B2305C" w:rsidRDefault="00C309E5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学校将</w:t>
      </w:r>
      <w:r w:rsidR="00576C49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评选出一、二、三等奖</w:t>
      </w:r>
      <w:r w:rsidR="001E7538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及优秀奖</w:t>
      </w:r>
      <w:r w:rsidR="00576C49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若干名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，并颁发奖状</w:t>
      </w:r>
      <w:r w:rsidR="00576C49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166F127A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lastRenderedPageBreak/>
        <w:t>（二）活动要求</w:t>
      </w:r>
    </w:p>
    <w:p w14:paraId="3E2487BF" w14:textId="47727568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rPr>
          <w:rStyle w:val="a8"/>
          <w:rFonts w:ascii="仿宋" w:eastAsia="仿宋" w:hAnsi="仿宋" w:cs="仿宋"/>
          <w:bCs/>
          <w:color w:val="000000" w:themeColor="text1"/>
          <w:sz w:val="32"/>
          <w:szCs w:val="32"/>
          <w:shd w:val="clear" w:color="auto" w:fill="FFFFFF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1、作品形式及要求</w:t>
      </w:r>
    </w:p>
    <w:p w14:paraId="1A78716C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① 视频作品</w:t>
      </w:r>
    </w:p>
    <w:p w14:paraId="19A3F735" w14:textId="057CCCBD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视频作品分为纪实纪录片和剧情片2种类型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，视频内容须结合“三下乡”社会实践活动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纪实纪录片为MP4格式，文件小于100MB，要求画面清晰，声音清楚，内容配字幕，时长小于1分钟。剧情片为MP4格式，分辨率不小于1920px×1080px，要求画面清晰，声音清楚，提倡标注字幕，时长小于10分钟。个人或团队形式参赛，团队作品作者不超过6人。视频作品以“视频+作者姓名/团队名+题目”命名。</w:t>
      </w:r>
    </w:p>
    <w:p w14:paraId="424F5DDB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② 漫画作品</w:t>
      </w:r>
    </w:p>
    <w:p w14:paraId="79D07DD6" w14:textId="51C1B372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漫画作品为四格漫画（以四个画面分格来完成一个小故事或一个创意的表现形式）或单幅插画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，内容须结合“三下乡”社会实践活动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。画稿要求基于A4尺寸（210mm×297mm）纸张创作的作品，画稿四周请保留各2cm空白，要求画面清晰、标明页数。个人或团队形式参赛，团队作品作者不超过6人。漫画作品以“漫画+学院+作者姓名”命名。</w:t>
      </w:r>
    </w:p>
    <w:p w14:paraId="4E786E6E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③ 摄影作品</w:t>
      </w:r>
    </w:p>
    <w:p w14:paraId="7D315D2E" w14:textId="5ED128C4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作品为原创纪实图片，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内容须结合“三下乡”社会实践活动，展现我国农村精准扶贫</w:t>
      </w:r>
      <w:r w:rsidR="00C309E5" w:rsidRPr="00B2305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和乡村振兴的有限衔接，</w:t>
      </w:r>
      <w:r w:rsidR="00C309E5" w:rsidRPr="00B2305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lastRenderedPageBreak/>
        <w:t>展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现出乡村</w:t>
      </w:r>
      <w:r w:rsidR="00C309E5" w:rsidRPr="00B2305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的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蓬勃发展。作品为JPEG格式，保留EXIF信息。单张图片尺寸在1024×1024以内，可将文字说明设置为图片文件名，每组作品不超过6张，附件总大小不超过50M。个人或团队形式参赛，团队作品作者不超过3人。摄影作品以“摄影+作者姓名/团队名+题目”命名。</w:t>
      </w:r>
    </w:p>
    <w:p w14:paraId="69D0AB24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④ 诗歌作品</w:t>
      </w:r>
    </w:p>
    <w:p w14:paraId="0542609E" w14:textId="5FAF6B29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作品围绕主题进行，题目自拟，</w:t>
      </w:r>
      <w:r w:rsidR="00C309E5"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内容须结合“三下乡”社会实践活动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，凸显</w:t>
      </w:r>
      <w:r w:rsidR="00C309E5" w:rsidRPr="00B2305C">
        <w:rPr>
          <w:rStyle w:val="a8"/>
          <w:rFonts w:ascii="仿宋" w:eastAsia="仿宋" w:hAnsi="仿宋" w:cs="仿宋" w:hint="eastAsia"/>
          <w:b w:val="0"/>
          <w:bCs/>
          <w:color w:val="000000" w:themeColor="text1"/>
          <w:spacing w:val="22"/>
          <w:sz w:val="32"/>
          <w:szCs w:val="32"/>
          <w:shd w:val="clear" w:color="auto" w:fill="FFFFFF"/>
        </w:rPr>
        <w:t>中国共产党第二十次全国代表大会精神，展现</w:t>
      </w:r>
      <w:r w:rsidRPr="00B2305C">
        <w:rPr>
          <w:rStyle w:val="a8"/>
          <w:rFonts w:ascii="仿宋" w:eastAsia="仿宋" w:hAnsi="仿宋" w:cs="仿宋" w:hint="eastAsia"/>
          <w:b w:val="0"/>
          <w:bCs/>
          <w:color w:val="000000" w:themeColor="text1"/>
          <w:spacing w:val="22"/>
          <w:sz w:val="32"/>
          <w:szCs w:val="32"/>
          <w:shd w:val="clear" w:color="auto" w:fill="FFFFFF"/>
        </w:rPr>
        <w:t>华农学子风采，诗歌作品字数不限，要求提交word文档，文件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以“诗歌+作者姓名/团队名+题目”命名。</w:t>
      </w:r>
    </w:p>
    <w:p w14:paraId="5E814D63" w14:textId="45115B0C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Style w:val="a8"/>
          <w:rFonts w:ascii="仿宋" w:eastAsia="仿宋" w:hAnsi="仿宋" w:cs="仿宋" w:hint="eastAsia"/>
          <w:bCs/>
          <w:color w:val="000000" w:themeColor="text1"/>
          <w:sz w:val="32"/>
          <w:szCs w:val="32"/>
          <w:shd w:val="clear" w:color="auto" w:fill="FFFFFF"/>
        </w:rPr>
        <w:t>2、参赛要求</w:t>
      </w:r>
    </w:p>
    <w:p w14:paraId="2182AD74" w14:textId="77777777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参赛选手或团队必须拥有参赛作品的版权，作品必须符合社会主义核心价值观，所有作品必须为原创、独立完成，不得抄袭。如因抄袭发生知识产权等方面的纠纷，责任由作者承担。</w:t>
      </w:r>
    </w:p>
    <w:p w14:paraId="2D44F07E" w14:textId="196F8265" w:rsidR="00D81CAD" w:rsidRPr="00B2305C" w:rsidRDefault="00576C49" w:rsidP="00B2305C">
      <w:pPr>
        <w:pStyle w:val="a7"/>
        <w:widowControl/>
        <w:shd w:val="clear" w:color="auto" w:fill="FFFFFF"/>
        <w:spacing w:beforeAutospacing="0" w:afterAutospacing="0" w:line="360" w:lineRule="auto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B2305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五、联系方式</w:t>
      </w:r>
    </w:p>
    <w:p w14:paraId="3B1EE2CC" w14:textId="77777777" w:rsidR="00F53490" w:rsidRPr="00B2305C" w:rsidRDefault="00F53490" w:rsidP="00B2305C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0"/>
          <w:szCs w:val="30"/>
          <w:shd w:val="clear" w:color="auto" w:fill="FFFFFF"/>
        </w:rPr>
      </w:pP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联系人：</w:t>
      </w:r>
      <w:r w:rsidRPr="00B2305C"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喻凯</w:t>
      </w:r>
    </w:p>
    <w:p w14:paraId="2AEF776A" w14:textId="77777777" w:rsidR="00F53490" w:rsidRPr="00B2305C" w:rsidRDefault="00F53490" w:rsidP="00B2305C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联系电话：020-85285912</w:t>
      </w:r>
    </w:p>
    <w:p w14:paraId="27E0E432" w14:textId="6929ECE7" w:rsidR="00D81CAD" w:rsidRPr="00B2305C" w:rsidRDefault="00D81CAD">
      <w:pPr>
        <w:pStyle w:val="a7"/>
        <w:widowControl/>
        <w:shd w:val="clear" w:color="auto" w:fill="FFFFFF"/>
        <w:spacing w:before="72" w:beforeAutospacing="0" w:after="144" w:afterAutospacing="0" w:line="360" w:lineRule="auto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</w:p>
    <w:p w14:paraId="08724F7C" w14:textId="245FFB4D" w:rsidR="00D6275E" w:rsidRPr="00B2305C" w:rsidRDefault="00D6275E">
      <w:pPr>
        <w:pStyle w:val="a7"/>
        <w:widowControl/>
        <w:shd w:val="clear" w:color="auto" w:fill="FFFFFF"/>
        <w:spacing w:before="72" w:beforeAutospacing="0" w:after="144" w:afterAutospacing="0" w:line="360" w:lineRule="auto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</w:p>
    <w:p w14:paraId="113875BE" w14:textId="2DE52D60" w:rsidR="00D6275E" w:rsidRPr="00B2305C" w:rsidRDefault="00BC13F5" w:rsidP="005732A2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共青团华南农业大学委员会</w:t>
      </w:r>
    </w:p>
    <w:p w14:paraId="799F29C1" w14:textId="77777777" w:rsidR="00D81CAD" w:rsidRPr="00B2305C" w:rsidRDefault="00576C49" w:rsidP="005732A2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lastRenderedPageBreak/>
        <w:t>共青团华南农业大学林学与风景园林学院委员会</w:t>
      </w:r>
    </w:p>
    <w:p w14:paraId="6A11B7EA" w14:textId="1C7623ED" w:rsidR="00D81CAD" w:rsidRPr="00B2305C" w:rsidRDefault="00576C49" w:rsidP="005732A2">
      <w:pPr>
        <w:pStyle w:val="a7"/>
        <w:widowControl/>
        <w:shd w:val="clear" w:color="auto" w:fill="FFFFFF"/>
        <w:spacing w:beforeAutospacing="0" w:afterAutospacing="0"/>
        <w:jc w:val="right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2022年1</w:t>
      </w:r>
      <w:r w:rsidR="00A06B92" w:rsidRPr="00B2305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1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月</w:t>
      </w:r>
      <w:r w:rsidR="00A06B92" w:rsidRPr="00B2305C"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  <w:t>2</w:t>
      </w:r>
      <w:r w:rsidRPr="00B2305C"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日</w:t>
      </w:r>
    </w:p>
    <w:p w14:paraId="44C96DF0" w14:textId="77777777" w:rsidR="00D81CAD" w:rsidRPr="00B2305C" w:rsidRDefault="00D81CAD">
      <w:pPr>
        <w:spacing w:line="360" w:lineRule="auto"/>
        <w:jc w:val="left"/>
        <w:rPr>
          <w:color w:val="000000" w:themeColor="text1"/>
        </w:rPr>
      </w:pPr>
    </w:p>
    <w:sectPr w:rsidR="00D81CAD" w:rsidRPr="00B2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66DF" w14:textId="77777777" w:rsidR="00302DD0" w:rsidRDefault="00302DD0" w:rsidP="00F53490">
      <w:r>
        <w:separator/>
      </w:r>
    </w:p>
  </w:endnote>
  <w:endnote w:type="continuationSeparator" w:id="0">
    <w:p w14:paraId="26D21A36" w14:textId="77777777" w:rsidR="00302DD0" w:rsidRDefault="00302DD0" w:rsidP="00F5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E0BEB" w14:textId="77777777" w:rsidR="00302DD0" w:rsidRDefault="00302DD0" w:rsidP="00F53490">
      <w:r>
        <w:separator/>
      </w:r>
    </w:p>
  </w:footnote>
  <w:footnote w:type="continuationSeparator" w:id="0">
    <w:p w14:paraId="74D672D2" w14:textId="77777777" w:rsidR="00302DD0" w:rsidRDefault="00302DD0" w:rsidP="00F53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BCE6CF"/>
    <w:multiLevelType w:val="singleLevel"/>
    <w:tmpl w:val="A7BCE6C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B260E92A"/>
    <w:multiLevelType w:val="singleLevel"/>
    <w:tmpl w:val="B260E92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25681992">
    <w:abstractNumId w:val="1"/>
  </w:num>
  <w:num w:numId="2" w16cid:durableId="130030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Y3N2E1ZDQzYTRiMmUyZTBmYjc1ZjFjM2Y0NDY1M2IifQ=="/>
  </w:docVars>
  <w:rsids>
    <w:rsidRoot w:val="004F78B2"/>
    <w:rsid w:val="0002080F"/>
    <w:rsid w:val="00153261"/>
    <w:rsid w:val="0016657E"/>
    <w:rsid w:val="001E7538"/>
    <w:rsid w:val="00302DD0"/>
    <w:rsid w:val="003A4DE7"/>
    <w:rsid w:val="00432196"/>
    <w:rsid w:val="0045197E"/>
    <w:rsid w:val="004F78B2"/>
    <w:rsid w:val="005732A2"/>
    <w:rsid w:val="00576C49"/>
    <w:rsid w:val="00677FC6"/>
    <w:rsid w:val="00747F4C"/>
    <w:rsid w:val="008A3A00"/>
    <w:rsid w:val="00930082"/>
    <w:rsid w:val="00954FAE"/>
    <w:rsid w:val="00A06B92"/>
    <w:rsid w:val="00A13597"/>
    <w:rsid w:val="00A44903"/>
    <w:rsid w:val="00A70D45"/>
    <w:rsid w:val="00AF5B1E"/>
    <w:rsid w:val="00B12643"/>
    <w:rsid w:val="00B2305C"/>
    <w:rsid w:val="00B95A0E"/>
    <w:rsid w:val="00BA230B"/>
    <w:rsid w:val="00BC13F5"/>
    <w:rsid w:val="00C309E5"/>
    <w:rsid w:val="00C518A6"/>
    <w:rsid w:val="00CE3F74"/>
    <w:rsid w:val="00CF2C73"/>
    <w:rsid w:val="00D17407"/>
    <w:rsid w:val="00D471B0"/>
    <w:rsid w:val="00D6275E"/>
    <w:rsid w:val="00D81CAD"/>
    <w:rsid w:val="00D862A0"/>
    <w:rsid w:val="00E173F1"/>
    <w:rsid w:val="00E72D0B"/>
    <w:rsid w:val="00F26331"/>
    <w:rsid w:val="00F53490"/>
    <w:rsid w:val="014E7A4E"/>
    <w:rsid w:val="015F4817"/>
    <w:rsid w:val="063E3E23"/>
    <w:rsid w:val="07571DAC"/>
    <w:rsid w:val="07D77390"/>
    <w:rsid w:val="0C403756"/>
    <w:rsid w:val="14F545DA"/>
    <w:rsid w:val="1A9E5F3B"/>
    <w:rsid w:val="1CD52741"/>
    <w:rsid w:val="1F881244"/>
    <w:rsid w:val="27CC5A46"/>
    <w:rsid w:val="31322DBE"/>
    <w:rsid w:val="380E3012"/>
    <w:rsid w:val="39084DD5"/>
    <w:rsid w:val="405C39B3"/>
    <w:rsid w:val="482F19AD"/>
    <w:rsid w:val="48873598"/>
    <w:rsid w:val="4BAF548D"/>
    <w:rsid w:val="4E015B9A"/>
    <w:rsid w:val="4E296E9F"/>
    <w:rsid w:val="4EBF1379"/>
    <w:rsid w:val="4F9F566B"/>
    <w:rsid w:val="501602CB"/>
    <w:rsid w:val="51BD002A"/>
    <w:rsid w:val="52A86F2C"/>
    <w:rsid w:val="5B157129"/>
    <w:rsid w:val="5DE74DAC"/>
    <w:rsid w:val="61F1679C"/>
    <w:rsid w:val="68C161FA"/>
    <w:rsid w:val="6A3B3A71"/>
    <w:rsid w:val="6E8C2E06"/>
    <w:rsid w:val="6EA2262A"/>
    <w:rsid w:val="71106206"/>
    <w:rsid w:val="78EF46BD"/>
    <w:rsid w:val="7A0F11DE"/>
    <w:rsid w:val="7E77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804AC7"/>
  <w15:docId w15:val="{EAE5DFBD-CEF6-4BA7-9BC9-C2797AB1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rsid w:val="00A06B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172</Words>
  <Characters>984</Characters>
  <Application>Microsoft Office Word</Application>
  <DocSecurity>0</DocSecurity>
  <Lines>8</Lines>
  <Paragraphs>2</Paragraphs>
  <ScaleCrop>false</ScaleCrop>
  <Company>P R C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14589</dc:creator>
  <cp:lastModifiedBy>ye huajian</cp:lastModifiedBy>
  <cp:revision>11</cp:revision>
  <dcterms:created xsi:type="dcterms:W3CDTF">2022-11-01T06:39:00Z</dcterms:created>
  <dcterms:modified xsi:type="dcterms:W3CDTF">2022-11-03T14:27:00Z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E79CAFBDB14D48D683B4145D85DC2100</vt:lpwstr>
  </property>
</Properties>
</file>